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Dachsanierung Schönborn Haus Ellwangen - PV-Anlage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2026-LRA-II-HGE-05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Dachsanierung Schönborn Haus Ellwangen - PV-Anlage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